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D39CD" w14:textId="73FFA3C9" w:rsidR="00F55911" w:rsidRPr="00C667B2" w:rsidRDefault="00480B2A" w:rsidP="00A077E9">
      <w:pPr>
        <w:spacing w:after="0" w:line="220" w:lineRule="exact"/>
        <w:jc w:val="right"/>
        <w:rPr>
          <w:rFonts w:ascii="Helvetica Condensed" w:hAnsi="Helvetica Condense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032F14" wp14:editId="148FF2E0">
            <wp:simplePos x="0" y="0"/>
            <wp:positionH relativeFrom="margin">
              <wp:posOffset>-47625</wp:posOffset>
            </wp:positionH>
            <wp:positionV relativeFrom="paragraph">
              <wp:posOffset>-1905</wp:posOffset>
            </wp:positionV>
            <wp:extent cx="2240280" cy="731520"/>
            <wp:effectExtent l="0" t="0" r="762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77E9" w:rsidRPr="00C667B2">
        <w:rPr>
          <w:rFonts w:ascii="Helvetica Condensed" w:hAnsi="Helvetica Condensed"/>
          <w:sz w:val="18"/>
          <w:szCs w:val="18"/>
        </w:rPr>
        <w:t>300 Barks Road East</w:t>
      </w:r>
    </w:p>
    <w:p w14:paraId="376F2AEA" w14:textId="16429B10" w:rsidR="00A077E9" w:rsidRPr="00C667B2" w:rsidRDefault="00A077E9" w:rsidP="00A077E9">
      <w:pPr>
        <w:spacing w:after="0" w:line="220" w:lineRule="exact"/>
        <w:jc w:val="right"/>
        <w:rPr>
          <w:rFonts w:ascii="Helvetica Condensed" w:hAnsi="Helvetica Condensed"/>
          <w:sz w:val="18"/>
          <w:szCs w:val="18"/>
        </w:rPr>
      </w:pPr>
      <w:r w:rsidRPr="00C667B2">
        <w:rPr>
          <w:rFonts w:ascii="Helvetica Condensed" w:hAnsi="Helvetica Condensed"/>
          <w:sz w:val="18"/>
          <w:szCs w:val="18"/>
        </w:rPr>
        <w:t>Marion, OH  43302-6512</w:t>
      </w:r>
    </w:p>
    <w:p w14:paraId="3ECE2AC0" w14:textId="65832A6E" w:rsidR="00A077E9" w:rsidRPr="00C667B2" w:rsidRDefault="00A077E9" w:rsidP="00A077E9">
      <w:pPr>
        <w:spacing w:after="0" w:line="220" w:lineRule="exact"/>
        <w:jc w:val="right"/>
        <w:rPr>
          <w:rFonts w:ascii="Helvetica Condensed" w:hAnsi="Helvetica Condensed"/>
          <w:sz w:val="18"/>
          <w:szCs w:val="18"/>
        </w:rPr>
      </w:pPr>
      <w:r w:rsidRPr="00C667B2">
        <w:rPr>
          <w:rFonts w:ascii="Helvetica Condensed" w:hAnsi="Helvetica Condensed"/>
          <w:sz w:val="18"/>
          <w:szCs w:val="18"/>
        </w:rPr>
        <w:t>Phone:  740/389-9960</w:t>
      </w:r>
    </w:p>
    <w:p w14:paraId="064AD621" w14:textId="6F3DC19D" w:rsidR="00EC1104" w:rsidRPr="00C667B2" w:rsidRDefault="00A077E9" w:rsidP="00A077E9">
      <w:pPr>
        <w:spacing w:after="0" w:line="220" w:lineRule="exact"/>
        <w:jc w:val="right"/>
        <w:rPr>
          <w:rFonts w:ascii="Helvetica Condensed" w:hAnsi="Helvetica Condensed"/>
          <w:sz w:val="18"/>
          <w:szCs w:val="18"/>
        </w:rPr>
      </w:pPr>
      <w:r w:rsidRPr="00C667B2">
        <w:rPr>
          <w:rFonts w:ascii="Helvetica Condensed" w:hAnsi="Helvetica Condensed"/>
          <w:sz w:val="18"/>
          <w:szCs w:val="18"/>
        </w:rPr>
        <w:t>Fax:  740/389-9961</w:t>
      </w:r>
    </w:p>
    <w:p w14:paraId="00056352" w14:textId="3B71C041" w:rsidR="00A077E9" w:rsidRPr="00C667B2" w:rsidRDefault="00A077E9" w:rsidP="00A077E9">
      <w:pPr>
        <w:spacing w:after="0" w:line="220" w:lineRule="exact"/>
        <w:jc w:val="right"/>
        <w:rPr>
          <w:rFonts w:ascii="Helvetica Condensed" w:hAnsi="Helvetica Condensed"/>
          <w:sz w:val="18"/>
          <w:szCs w:val="18"/>
        </w:rPr>
      </w:pPr>
      <w:r w:rsidRPr="00C667B2">
        <w:rPr>
          <w:rFonts w:ascii="Helvetica Condensed" w:hAnsi="Helvetica Condensed"/>
          <w:sz w:val="18"/>
          <w:szCs w:val="18"/>
        </w:rPr>
        <w:t>www.</w:t>
      </w:r>
      <w:r w:rsidR="00480B2A">
        <w:rPr>
          <w:rFonts w:ascii="Helvetica Condensed" w:hAnsi="Helvetica Condensed"/>
          <w:sz w:val="18"/>
          <w:szCs w:val="18"/>
        </w:rPr>
        <w:t>pillar</w:t>
      </w:r>
      <w:r w:rsidRPr="00C667B2">
        <w:rPr>
          <w:rFonts w:ascii="Helvetica Condensed" w:hAnsi="Helvetica Condensed"/>
          <w:sz w:val="18"/>
          <w:szCs w:val="18"/>
        </w:rPr>
        <w:t>cu.com</w:t>
      </w:r>
    </w:p>
    <w:p w14:paraId="69BFDE29" w14:textId="77777777" w:rsidR="00EC1104" w:rsidRPr="00EC1104" w:rsidRDefault="006641E6" w:rsidP="00EC1104">
      <w:pPr>
        <w:spacing w:after="0" w:line="180" w:lineRule="exact"/>
        <w:ind w:right="117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1BDE4" wp14:editId="43DE9F35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972175" cy="635"/>
                <wp:effectExtent l="19050" t="13335" r="19050" b="1460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6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3.5pt;width:470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da6gEAAMUDAAAOAAAAZHJzL2Uyb0RvYy54bWysU8tu2zAQvBfoPxC8N5LcOmkFy0HhNL2k&#10;jYGkH7AmKYsIySVI2rL/vkvKNpL2VlQHgtzHzD5Gi9uDNWyvQtToOt5c1ZwpJ1Bqt+34r+f7D585&#10;iwmcBINOdfyoIr9dvn+3GH2rZjigkSowAnGxHX3Hh5R8W1VRDMpCvEKvHDl7DBYSPcO2kgFGQrem&#10;mtX1dTVikD6gUDGS9W5y8mXB73sl0mPfR5WY6TjVlsoZyrnJZ7VcQLsN4ActTmXAP1RhQTsivUDd&#10;QQK2C/ovKKtFwIh9uhJoK+x7LVTpgbpp6j+6eRrAq9ILDSf6y5ji/4MVP/frwLSk3XHmwNKKvu4S&#10;FmbWzPJ8Rh9bClu5dcgdioN78g8oXiJzuBrAbVWJfj56Sm5yRvUmJT+iJ5bN+AMlxQARlGEd+mAz&#10;JI2BHcpOjpedqENigozzLzez5mbOmSDf9cd5wYf2nOpDTN8VWpYvHY8pgN4OaYXO0e4xNIUI9g8x&#10;5cKgPSdkXof32pgiAePY2PHZ/FNdl4yIRsvszXFFjWplAtsD6Ui+TKhmZ6mhydbU+ZvkRHYS3WQv&#10;JqK9QJQi3qAH3DlZihgUyG+newJtpjtlG5fLUEXPp07OU532s0F5XIfz6Ekrheak6yzG12+6v/77&#10;lr8BAAD//wMAUEsDBBQABgAIAAAAIQANdml02wAAAAQBAAAPAAAAZHJzL2Rvd25yZXYueG1sTI9B&#10;T8JAEIXvJv6HzZh4ky2ECpZuiZJ4Ao2CF27b7tg2dmeb7gD13zue9PTy8ibvfZOvR9+pMw6xDWRg&#10;OklAIVXBtVQb+Dg83y1BRbbkbBcIDXxjhHVxfZXbzIULveN5z7WSEoqZNdAw95nWsWrQ2zgJPZJk&#10;n2HwlsUOtXaDvUi57/QsSe61ty3JQmN73DRYfe1P3oDfvaRv26dtnKf17HVT8u6wOC6Nub0ZH1eg&#10;GEf+O4ZffEGHQpjKcCIXVWdAHmEDCxEJH+ZJCqoUPwVd5Po/fPEDAAD//wMAUEsBAi0AFAAGAAgA&#10;AAAhALaDOJL+AAAA4QEAABMAAAAAAAAAAAAAAAAAAAAAAFtDb250ZW50X1R5cGVzXS54bWxQSwEC&#10;LQAUAAYACAAAACEAOP0h/9YAAACUAQAACwAAAAAAAAAAAAAAAAAvAQAAX3JlbHMvLnJlbHNQSwEC&#10;LQAUAAYACAAAACEAXlNXWuoBAADFAwAADgAAAAAAAAAAAAAAAAAuAgAAZHJzL2Uyb0RvYy54bWxQ&#10;SwECLQAUAAYACAAAACEADXZpdNsAAAAEAQAADwAAAAAAAAAAAAAAAABEBAAAZHJzL2Rvd25yZXYu&#10;eG1sUEsFBgAAAAAEAAQA8wAAAEwFAAAAAA==&#10;" strokecolor="black [3200]" strokeweight="2pt">
                <v:shadow color="#868686"/>
              </v:shape>
            </w:pict>
          </mc:Fallback>
        </mc:AlternateContent>
      </w:r>
    </w:p>
    <w:p w14:paraId="70AD5349" w14:textId="77777777" w:rsidR="00D52350" w:rsidRDefault="00D52350" w:rsidP="0046122C">
      <w:pPr>
        <w:spacing w:after="0" w:line="240" w:lineRule="auto"/>
        <w:ind w:right="11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99262" w14:textId="053EB776" w:rsidR="00EC1104" w:rsidRPr="0046122C" w:rsidRDefault="0046122C" w:rsidP="00D52350">
      <w:pPr>
        <w:spacing w:after="0" w:line="240" w:lineRule="auto"/>
        <w:ind w:right="1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Sealed b</w:t>
      </w:r>
      <w:r w:rsidRPr="0046122C">
        <w:rPr>
          <w:rFonts w:ascii="Times New Roman" w:hAnsi="Times New Roman" w:cs="Times New Roman"/>
          <w:b/>
          <w:sz w:val="24"/>
          <w:szCs w:val="24"/>
        </w:rPr>
        <w:t xml:space="preserve">ids will be accepted until </w:t>
      </w:r>
      <w:r w:rsidR="00DA3FE1">
        <w:rPr>
          <w:rFonts w:ascii="Times New Roman" w:hAnsi="Times New Roman" w:cs="Times New Roman"/>
          <w:b/>
          <w:sz w:val="24"/>
          <w:szCs w:val="24"/>
        </w:rPr>
        <w:t>Friday</w:t>
      </w:r>
      <w:r w:rsidRPr="004612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774E">
        <w:rPr>
          <w:rFonts w:ascii="Times New Roman" w:hAnsi="Times New Roman" w:cs="Times New Roman"/>
          <w:b/>
          <w:sz w:val="24"/>
          <w:szCs w:val="24"/>
        </w:rPr>
        <w:t>March 22</w:t>
      </w:r>
      <w:r w:rsidR="009337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33704">
        <w:rPr>
          <w:rFonts w:ascii="Times New Roman" w:hAnsi="Times New Roman" w:cs="Times New Roman"/>
          <w:b/>
          <w:sz w:val="24"/>
          <w:szCs w:val="24"/>
        </w:rPr>
        <w:t>2024</w:t>
      </w:r>
      <w:proofErr w:type="gramEnd"/>
      <w:r w:rsidRPr="00461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until</w:t>
      </w:r>
      <w:r w:rsidRPr="00461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CC1">
        <w:rPr>
          <w:rFonts w:ascii="Times New Roman" w:hAnsi="Times New Roman" w:cs="Times New Roman"/>
          <w:b/>
          <w:sz w:val="24"/>
          <w:szCs w:val="24"/>
        </w:rPr>
        <w:t>12</w:t>
      </w:r>
      <w:r w:rsidRPr="0046122C">
        <w:rPr>
          <w:rFonts w:ascii="Times New Roman" w:hAnsi="Times New Roman" w:cs="Times New Roman"/>
          <w:b/>
          <w:sz w:val="24"/>
          <w:szCs w:val="24"/>
        </w:rPr>
        <w:t>pm.</w:t>
      </w:r>
    </w:p>
    <w:p w14:paraId="16F17D31" w14:textId="77777777" w:rsidR="00EC1104" w:rsidRPr="00E227BF" w:rsidRDefault="00EC1104" w:rsidP="00F675E0">
      <w:pPr>
        <w:spacing w:after="0" w:line="240" w:lineRule="auto"/>
        <w:ind w:right="1166"/>
        <w:rPr>
          <w:rFonts w:ascii="Times New Roman" w:hAnsi="Times New Roman" w:cs="Times New Roman"/>
          <w:sz w:val="24"/>
          <w:szCs w:val="24"/>
        </w:rPr>
      </w:pPr>
    </w:p>
    <w:p w14:paraId="495C79A2" w14:textId="6F9385F3" w:rsidR="00EC1104" w:rsidRDefault="00480B2A" w:rsidP="00F675E0">
      <w:pPr>
        <w:spacing w:before="120" w:after="0" w:line="240" w:lineRule="auto"/>
        <w:ind w:righ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Pillar</w:t>
      </w:r>
      <w:r w:rsidR="0046122C">
        <w:rPr>
          <w:rFonts w:ascii="Times New Roman" w:hAnsi="Times New Roman" w:cs="Times New Roman"/>
          <w:sz w:val="24"/>
          <w:szCs w:val="24"/>
        </w:rPr>
        <w:t xml:space="preserve"> Credit Union is offering for sale by sealed bid the following vehicle:</w:t>
      </w:r>
    </w:p>
    <w:p w14:paraId="7BB32037" w14:textId="77777777" w:rsidR="0046122C" w:rsidRDefault="0046122C" w:rsidP="00F675E0">
      <w:pPr>
        <w:spacing w:before="120" w:after="0" w:line="240" w:lineRule="auto"/>
        <w:ind w:right="1166"/>
        <w:rPr>
          <w:rFonts w:ascii="Times New Roman" w:hAnsi="Times New Roman" w:cs="Times New Roman"/>
          <w:sz w:val="24"/>
          <w:szCs w:val="24"/>
        </w:rPr>
      </w:pPr>
    </w:p>
    <w:p w14:paraId="35C4FCC9" w14:textId="04301F05" w:rsidR="0039774E" w:rsidRDefault="0039774E" w:rsidP="00D7471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E">
        <w:rPr>
          <w:rFonts w:ascii="Times New Roman" w:hAnsi="Times New Roman" w:cs="Times New Roman"/>
          <w:b/>
          <w:sz w:val="28"/>
          <w:szCs w:val="28"/>
        </w:rPr>
        <w:t xml:space="preserve">2022 Honda Civic 1.5T 4D Touring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9774E">
        <w:rPr>
          <w:rFonts w:ascii="Times New Roman" w:hAnsi="Times New Roman" w:cs="Times New Roman"/>
          <w:b/>
          <w:sz w:val="28"/>
          <w:szCs w:val="28"/>
        </w:rPr>
        <w:t xml:space="preserve"> Silver</w:t>
      </w:r>
    </w:p>
    <w:p w14:paraId="04088BA3" w14:textId="6F53CA13" w:rsidR="00A4304B" w:rsidRPr="0046122C" w:rsidRDefault="00CB460D" w:rsidP="00D7471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A4304B">
        <w:rPr>
          <w:rFonts w:ascii="Times New Roman" w:hAnsi="Times New Roman" w:cs="Times New Roman"/>
          <w:b/>
          <w:sz w:val="24"/>
          <w:szCs w:val="24"/>
        </w:rPr>
        <w:t xml:space="preserve">Mileage: </w:t>
      </w:r>
      <w:r w:rsidR="0039774E">
        <w:rPr>
          <w:rFonts w:ascii="Times New Roman" w:hAnsi="Times New Roman" w:cs="Times New Roman"/>
          <w:b/>
          <w:sz w:val="24"/>
          <w:szCs w:val="24"/>
        </w:rPr>
        <w:t>7,082</w:t>
      </w:r>
    </w:p>
    <w:p w14:paraId="561CC02E" w14:textId="0C64BA0F" w:rsidR="008771BA" w:rsidRDefault="008771BA" w:rsidP="008771BA">
      <w:pPr>
        <w:spacing w:before="120" w:after="0" w:line="240" w:lineRule="auto"/>
        <w:ind w:right="1166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 xml:space="preserve">VIN#: </w:t>
      </w:r>
      <w:r w:rsidR="0039774E" w:rsidRPr="0039774E">
        <w:rPr>
          <w:rFonts w:ascii="Times New Roman" w:hAnsi="Times New Roman" w:cs="Times New Roman"/>
          <w:b/>
          <w:sz w:val="24"/>
          <w:szCs w:val="24"/>
        </w:rPr>
        <w:t>2HGFE1F97NH328561</w:t>
      </w:r>
    </w:p>
    <w:p w14:paraId="0515BC03" w14:textId="43A2EE6C" w:rsidR="00DF4327" w:rsidRPr="0046122C" w:rsidRDefault="009B7887" w:rsidP="00F675E0">
      <w:pPr>
        <w:spacing w:before="120" w:after="0" w:line="240" w:lineRule="auto"/>
        <w:ind w:right="1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NADA</w:t>
      </w:r>
      <w:r w:rsidR="00DF4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76">
        <w:rPr>
          <w:rFonts w:ascii="Times New Roman" w:hAnsi="Times New Roman" w:cs="Times New Roman"/>
          <w:b/>
          <w:sz w:val="24"/>
          <w:szCs w:val="24"/>
        </w:rPr>
        <w:t>Value</w:t>
      </w:r>
      <w:r w:rsidR="00DF43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6484">
        <w:rPr>
          <w:rFonts w:ascii="Times New Roman" w:hAnsi="Times New Roman" w:cs="Times New Roman"/>
          <w:b/>
          <w:sz w:val="24"/>
          <w:szCs w:val="24"/>
        </w:rPr>
        <w:t>$</w:t>
      </w:r>
      <w:r w:rsidR="0039774E">
        <w:rPr>
          <w:rFonts w:ascii="Times New Roman" w:hAnsi="Times New Roman" w:cs="Times New Roman"/>
          <w:b/>
          <w:sz w:val="24"/>
          <w:szCs w:val="24"/>
        </w:rPr>
        <w:t>29,423</w:t>
      </w:r>
    </w:p>
    <w:p w14:paraId="2EC0BF9A" w14:textId="77777777" w:rsidR="0046122C" w:rsidRDefault="0046122C" w:rsidP="00F675E0">
      <w:pPr>
        <w:spacing w:before="120" w:after="0" w:line="240" w:lineRule="auto"/>
        <w:ind w:right="1166"/>
        <w:rPr>
          <w:rFonts w:ascii="Times New Roman" w:hAnsi="Times New Roman" w:cs="Times New Roman"/>
          <w:sz w:val="24"/>
          <w:szCs w:val="24"/>
        </w:rPr>
      </w:pPr>
    </w:p>
    <w:p w14:paraId="33834672" w14:textId="77777777" w:rsidR="0046122C" w:rsidRDefault="0046122C" w:rsidP="0028072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96484">
        <w:rPr>
          <w:rFonts w:ascii="Times New Roman" w:hAnsi="Times New Roman" w:cs="Times New Roman"/>
          <w:sz w:val="24"/>
          <w:szCs w:val="24"/>
        </w:rPr>
        <w:t>This vehicle is being sold AS IS</w:t>
      </w:r>
      <w:r>
        <w:rPr>
          <w:rFonts w:ascii="Times New Roman" w:hAnsi="Times New Roman" w:cs="Times New Roman"/>
          <w:sz w:val="24"/>
          <w:szCs w:val="24"/>
        </w:rPr>
        <w:t xml:space="preserve"> and the credit union is not responsible for any repairs or warranties of any kind. The credit union has the right to refuse </w:t>
      </w:r>
      <w:proofErr w:type="gramStart"/>
      <w:r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bids placed if the purchase amount is not acceptable due to the amount owed to the credit union.</w:t>
      </w:r>
    </w:p>
    <w:p w14:paraId="4E32528A" w14:textId="77777777" w:rsidR="0046122C" w:rsidRDefault="0046122C" w:rsidP="0046122C">
      <w:pPr>
        <w:pBdr>
          <w:bottom w:val="single" w:sz="4" w:space="1" w:color="auto"/>
        </w:pBdr>
        <w:spacing w:before="120" w:after="0" w:line="240" w:lineRule="auto"/>
        <w:ind w:right="1166"/>
        <w:rPr>
          <w:rFonts w:ascii="Times New Roman" w:hAnsi="Times New Roman" w:cs="Times New Roman"/>
          <w:sz w:val="24"/>
          <w:szCs w:val="24"/>
        </w:rPr>
      </w:pPr>
    </w:p>
    <w:p w14:paraId="7B954AC7" w14:textId="77777777" w:rsidR="008C7182" w:rsidRDefault="008C7182" w:rsidP="008C7182">
      <w:pPr>
        <w:rPr>
          <w:rFonts w:ascii="Times New Roman" w:hAnsi="Times New Roman" w:cs="Times New Roman"/>
          <w:sz w:val="24"/>
          <w:szCs w:val="24"/>
        </w:rPr>
      </w:pPr>
    </w:p>
    <w:p w14:paraId="29629B8C" w14:textId="77777777" w:rsidR="0046122C" w:rsidRDefault="0046122C" w:rsidP="008C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the conditions of the vehicle’s sale and wish to place a bid for purchase on this vehicle. If my bid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accepted, I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arrangements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pay the agreed to purchase amount within three (3) business days of being notified of my bid’s acceptance.</w:t>
      </w:r>
    </w:p>
    <w:p w14:paraId="46F60906" w14:textId="77777777" w:rsidR="006641E6" w:rsidRDefault="006641E6" w:rsidP="008C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Amount: $_______________</w:t>
      </w:r>
    </w:p>
    <w:p w14:paraId="67C509BD" w14:textId="77777777" w:rsidR="006641E6" w:rsidRDefault="006641E6" w:rsidP="008C71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D137A58" w14:textId="77777777" w:rsidR="006641E6" w:rsidRDefault="006641E6" w:rsidP="008C71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F493DE9" w14:textId="77777777" w:rsidR="006641E6" w:rsidRDefault="006641E6" w:rsidP="008C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#:_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7D8F978" w14:textId="77777777" w:rsidR="006641E6" w:rsidRDefault="006641E6" w:rsidP="008C7182">
      <w:pPr>
        <w:rPr>
          <w:rFonts w:ascii="Times New Roman" w:hAnsi="Times New Roman" w:cs="Times New Roman"/>
          <w:sz w:val="24"/>
          <w:szCs w:val="24"/>
        </w:rPr>
      </w:pPr>
    </w:p>
    <w:p w14:paraId="59E76B06" w14:textId="77777777" w:rsidR="006641E6" w:rsidRPr="006641E6" w:rsidRDefault="006641E6" w:rsidP="008C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>Signature</w:t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41E6">
        <w:rPr>
          <w:rFonts w:ascii="Times New Roman" w:hAnsi="Times New Roman" w:cs="Times New Roman"/>
          <w:sz w:val="24"/>
          <w:szCs w:val="24"/>
          <w:vertAlign w:val="superscript"/>
        </w:rPr>
        <w:t>Date</w:t>
      </w:r>
    </w:p>
    <w:sectPr w:rsidR="006641E6" w:rsidRPr="006641E6" w:rsidSect="00C579A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9"/>
    <w:rsid w:val="00033A26"/>
    <w:rsid w:val="001232F3"/>
    <w:rsid w:val="00175A03"/>
    <w:rsid w:val="001A538D"/>
    <w:rsid w:val="001A6A8C"/>
    <w:rsid w:val="001E3D62"/>
    <w:rsid w:val="00270262"/>
    <w:rsid w:val="00274764"/>
    <w:rsid w:val="00280724"/>
    <w:rsid w:val="002D48DD"/>
    <w:rsid w:val="002E11F2"/>
    <w:rsid w:val="002E26F1"/>
    <w:rsid w:val="002E3683"/>
    <w:rsid w:val="003524B6"/>
    <w:rsid w:val="003560C1"/>
    <w:rsid w:val="00360012"/>
    <w:rsid w:val="00372A26"/>
    <w:rsid w:val="00372B66"/>
    <w:rsid w:val="00385411"/>
    <w:rsid w:val="00391386"/>
    <w:rsid w:val="0039774E"/>
    <w:rsid w:val="003B5C3F"/>
    <w:rsid w:val="003D032B"/>
    <w:rsid w:val="003D3804"/>
    <w:rsid w:val="003E7E46"/>
    <w:rsid w:val="004119FC"/>
    <w:rsid w:val="00420308"/>
    <w:rsid w:val="00433DAD"/>
    <w:rsid w:val="00445A18"/>
    <w:rsid w:val="0046122C"/>
    <w:rsid w:val="00480B2A"/>
    <w:rsid w:val="0049708B"/>
    <w:rsid w:val="004B7AF5"/>
    <w:rsid w:val="004D5ED9"/>
    <w:rsid w:val="004F6416"/>
    <w:rsid w:val="00520046"/>
    <w:rsid w:val="00530C01"/>
    <w:rsid w:val="00552400"/>
    <w:rsid w:val="00562C0F"/>
    <w:rsid w:val="00572D22"/>
    <w:rsid w:val="005B15E7"/>
    <w:rsid w:val="005C540B"/>
    <w:rsid w:val="005E6443"/>
    <w:rsid w:val="006030CA"/>
    <w:rsid w:val="00617431"/>
    <w:rsid w:val="00651082"/>
    <w:rsid w:val="006641E6"/>
    <w:rsid w:val="006E4387"/>
    <w:rsid w:val="006E61AD"/>
    <w:rsid w:val="006F70DD"/>
    <w:rsid w:val="00751C78"/>
    <w:rsid w:val="00763B8E"/>
    <w:rsid w:val="00767579"/>
    <w:rsid w:val="00776040"/>
    <w:rsid w:val="008471CC"/>
    <w:rsid w:val="008771BA"/>
    <w:rsid w:val="00880277"/>
    <w:rsid w:val="00885E58"/>
    <w:rsid w:val="008862D0"/>
    <w:rsid w:val="008B0861"/>
    <w:rsid w:val="008C3F41"/>
    <w:rsid w:val="008C7182"/>
    <w:rsid w:val="00910E7B"/>
    <w:rsid w:val="00926579"/>
    <w:rsid w:val="00933704"/>
    <w:rsid w:val="0093702D"/>
    <w:rsid w:val="00946ABF"/>
    <w:rsid w:val="00955C14"/>
    <w:rsid w:val="009B7887"/>
    <w:rsid w:val="009D3D43"/>
    <w:rsid w:val="009D53A4"/>
    <w:rsid w:val="009E05B4"/>
    <w:rsid w:val="00A077E9"/>
    <w:rsid w:val="00A4304B"/>
    <w:rsid w:val="00A96484"/>
    <w:rsid w:val="00AB6C7B"/>
    <w:rsid w:val="00AE6059"/>
    <w:rsid w:val="00B25368"/>
    <w:rsid w:val="00B34245"/>
    <w:rsid w:val="00B6334C"/>
    <w:rsid w:val="00B8732E"/>
    <w:rsid w:val="00B94ECA"/>
    <w:rsid w:val="00BA514F"/>
    <w:rsid w:val="00BB65C7"/>
    <w:rsid w:val="00C01EDD"/>
    <w:rsid w:val="00C032EF"/>
    <w:rsid w:val="00C1182A"/>
    <w:rsid w:val="00C4061C"/>
    <w:rsid w:val="00C579A3"/>
    <w:rsid w:val="00C667B2"/>
    <w:rsid w:val="00C92B15"/>
    <w:rsid w:val="00CB4504"/>
    <w:rsid w:val="00CB460D"/>
    <w:rsid w:val="00CC6776"/>
    <w:rsid w:val="00CF768A"/>
    <w:rsid w:val="00D06A68"/>
    <w:rsid w:val="00D07A70"/>
    <w:rsid w:val="00D13E25"/>
    <w:rsid w:val="00D27307"/>
    <w:rsid w:val="00D37CC1"/>
    <w:rsid w:val="00D52350"/>
    <w:rsid w:val="00D74712"/>
    <w:rsid w:val="00DA3FE1"/>
    <w:rsid w:val="00DD14EC"/>
    <w:rsid w:val="00DF4327"/>
    <w:rsid w:val="00E227BF"/>
    <w:rsid w:val="00E36F49"/>
    <w:rsid w:val="00E4284B"/>
    <w:rsid w:val="00E466AB"/>
    <w:rsid w:val="00E6126C"/>
    <w:rsid w:val="00E82061"/>
    <w:rsid w:val="00EB29B8"/>
    <w:rsid w:val="00EB7929"/>
    <w:rsid w:val="00EB7DBE"/>
    <w:rsid w:val="00EC00BB"/>
    <w:rsid w:val="00EC1104"/>
    <w:rsid w:val="00EE4DB5"/>
    <w:rsid w:val="00EF7DDF"/>
    <w:rsid w:val="00F01691"/>
    <w:rsid w:val="00F04266"/>
    <w:rsid w:val="00F55911"/>
    <w:rsid w:val="00F62980"/>
    <w:rsid w:val="00F675E0"/>
    <w:rsid w:val="00F80F88"/>
    <w:rsid w:val="00F97840"/>
    <w:rsid w:val="00FB1D31"/>
    <w:rsid w:val="00FB66AA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523D"/>
  <w15:docId w15:val="{70B85937-AFF7-4511-B5A1-ED971E37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4F6416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C1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23CF-6521-4B80-818B-C5B3482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danderson</dc:creator>
  <cp:lastModifiedBy>Elaine Evans</cp:lastModifiedBy>
  <cp:revision>2</cp:revision>
  <cp:lastPrinted>2023-06-20T19:35:00Z</cp:lastPrinted>
  <dcterms:created xsi:type="dcterms:W3CDTF">2024-03-05T00:06:00Z</dcterms:created>
  <dcterms:modified xsi:type="dcterms:W3CDTF">2024-03-05T00:06:00Z</dcterms:modified>
</cp:coreProperties>
</file>